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9C6384">
        <w:rPr>
          <w:rFonts w:ascii="Arial" w:hAnsi="Arial" w:cs="Arial"/>
          <w:b/>
          <w:sz w:val="24"/>
          <w:szCs w:val="24"/>
        </w:rPr>
        <w:t>October</w:t>
      </w:r>
      <w:r w:rsidR="00433246">
        <w:rPr>
          <w:rFonts w:ascii="Arial" w:hAnsi="Arial" w:cs="Arial"/>
          <w:b/>
          <w:sz w:val="24"/>
          <w:szCs w:val="24"/>
        </w:rPr>
        <w:t xml:space="preserve"> 2016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D71DA9" w:rsidRPr="00EE7277" w:rsidRDefault="009C6384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IN1325</w:t>
      </w:r>
    </w:p>
    <w:p w:rsidR="00D71DA9" w:rsidRPr="00A3200A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9C6384">
        <w:rPr>
          <w:rFonts w:ascii="Arial" w:hAnsi="Arial" w:cs="Arial"/>
          <w:sz w:val="24"/>
          <w:szCs w:val="24"/>
        </w:rPr>
        <w:t>A Frozen Food Detector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9C6384" w:rsidRPr="00C504A1" w:rsidRDefault="00D71DA9" w:rsidP="009C6384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9C6384">
        <w:rPr>
          <w:rFonts w:ascii="Arial" w:hAnsi="Arial" w:cs="Arial"/>
          <w:bCs/>
        </w:rPr>
        <w:t>Americans are hit with record rainfall, tornadoes, hurricanes, and winter storms.  And one of the accompanying problems can often be power outages.   So in a world full of frozen food, how do you know what food is safe to eat when the power goes off?</w:t>
      </w:r>
    </w:p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CE5CBF">
        <w:rPr>
          <w:rFonts w:ascii="Arial" w:hAnsi="Arial" w:cs="Arial"/>
          <w:sz w:val="24"/>
          <w:szCs w:val="24"/>
        </w:rPr>
        <w:t>, food, spoilage, safety</w:t>
      </w:r>
    </w:p>
    <w:p w:rsidR="00173D0F" w:rsidRPr="00EE7277" w:rsidRDefault="00173D0F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IN1326</w:t>
      </w:r>
    </w:p>
    <w:p w:rsidR="00C36FA5" w:rsidRPr="00A3200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proofErr w:type="spellStart"/>
      <w:r w:rsidR="00CE5CBF">
        <w:rPr>
          <w:rFonts w:ascii="Arial" w:hAnsi="Arial" w:cs="Arial"/>
          <w:sz w:val="24"/>
          <w:szCs w:val="24"/>
        </w:rPr>
        <w:t>Ouchless</w:t>
      </w:r>
      <w:proofErr w:type="spellEnd"/>
      <w:r w:rsidR="00CE5CBF">
        <w:rPr>
          <w:rFonts w:ascii="Arial" w:hAnsi="Arial" w:cs="Arial"/>
          <w:sz w:val="24"/>
          <w:szCs w:val="24"/>
        </w:rPr>
        <w:t xml:space="preserve"> Bandages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CE5CBF" w:rsidRPr="00422116" w:rsidRDefault="00C36FA5" w:rsidP="00CE5CBF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E5CBF">
        <w:rPr>
          <w:rFonts w:ascii="Arial" w:hAnsi="Arial" w:cs="Arial"/>
          <w:bCs/>
        </w:rPr>
        <w:t>Wounds for a person with diabetes can become life-threatening.  But a unique new bandage has a certain attraction to healing.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E5CBF">
        <w:rPr>
          <w:rFonts w:ascii="Arial" w:hAnsi="Arial" w:cs="Arial"/>
          <w:sz w:val="24"/>
          <w:szCs w:val="24"/>
        </w:rPr>
        <w:t>health, medicine, diabetes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IN1327</w:t>
      </w:r>
    </w:p>
    <w:p w:rsidR="00C36FA5" w:rsidRPr="00CE5CBF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E5CBF">
        <w:rPr>
          <w:rFonts w:ascii="Arial" w:hAnsi="Arial" w:cs="Arial"/>
          <w:sz w:val="24"/>
          <w:szCs w:val="24"/>
        </w:rPr>
        <w:t>Measuring Raindrops</w:t>
      </w:r>
    </w:p>
    <w:p w:rsidR="00433246" w:rsidRPr="00CE5CBF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E5CBF">
        <w:rPr>
          <w:rFonts w:ascii="Arial" w:hAnsi="Arial" w:cs="Arial"/>
          <w:bCs/>
        </w:rPr>
        <w:t>For the first time, scientists have 3-D snapshots that will give them an accurate picture of precipitation.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807B87">
        <w:rPr>
          <w:rFonts w:ascii="Arial" w:hAnsi="Arial" w:cs="Arial"/>
          <w:sz w:val="24"/>
          <w:szCs w:val="24"/>
        </w:rPr>
        <w:t>precipitation, measurements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IN1328</w:t>
      </w:r>
    </w:p>
    <w:p w:rsidR="00C36FA5" w:rsidRPr="00E8584D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807B87">
        <w:rPr>
          <w:rFonts w:ascii="Arial" w:hAnsi="Arial" w:cs="Arial"/>
          <w:sz w:val="24"/>
          <w:szCs w:val="24"/>
        </w:rPr>
        <w:t>Edible Wrappers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C36FA5" w:rsidRPr="00807B87" w:rsidRDefault="00C36FA5" w:rsidP="00807B87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807B87">
        <w:rPr>
          <w:rFonts w:ascii="Arial" w:hAnsi="Arial" w:cs="Arial"/>
          <w:b/>
        </w:rPr>
        <w:t xml:space="preserve"> </w:t>
      </w:r>
      <w:r w:rsidR="00807B87" w:rsidRPr="006E49D5">
        <w:rPr>
          <w:rFonts w:ascii="Arial" w:hAnsi="Arial" w:cs="Arial"/>
          <w:bCs/>
        </w:rPr>
        <w:t>Th</w:t>
      </w:r>
      <w:r w:rsidR="00807B87">
        <w:rPr>
          <w:rFonts w:ascii="Arial" w:hAnsi="Arial" w:cs="Arial"/>
          <w:bCs/>
        </w:rPr>
        <w:t>e search for environmentally friendly packaging that won’t clog our landfills has taken researchers back to the farm.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807B87">
        <w:rPr>
          <w:rFonts w:ascii="Arial" w:hAnsi="Arial" w:cs="Arial"/>
          <w:sz w:val="24"/>
          <w:szCs w:val="24"/>
        </w:rPr>
        <w:t>USDA, casein, packaging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IN1329</w:t>
      </w:r>
    </w:p>
    <w:p w:rsidR="00C36FA5" w:rsidRPr="00807B8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807B87">
        <w:rPr>
          <w:rFonts w:ascii="Arial" w:hAnsi="Arial" w:cs="Arial"/>
          <w:sz w:val="24"/>
          <w:szCs w:val="24"/>
        </w:rPr>
        <w:t>Repurposing Red Boxes</w:t>
      </w:r>
    </w:p>
    <w:p w:rsidR="00C36FA5" w:rsidRPr="00807B8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807B87" w:rsidRPr="00807B87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 xml:space="preserve">The UK’s familiar red phone boxes have a new purpose that will make them a vital part of the present, while paying tribute to an icon of the past.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807B87">
        <w:rPr>
          <w:rFonts w:ascii="Arial" w:hAnsi="Arial" w:cs="Arial"/>
          <w:sz w:val="24"/>
          <w:szCs w:val="24"/>
        </w:rPr>
        <w:t>UK, red box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807B87" w:rsidRDefault="00807B8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807B87" w:rsidRDefault="00807B8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IN1330</w:t>
      </w:r>
    </w:p>
    <w:p w:rsidR="00C36FA5" w:rsidRPr="00807B8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807B87">
        <w:rPr>
          <w:rFonts w:ascii="Arial" w:hAnsi="Arial" w:cs="Arial"/>
          <w:sz w:val="24"/>
          <w:szCs w:val="24"/>
        </w:rPr>
        <w:t>Deer Tracking</w:t>
      </w:r>
    </w:p>
    <w:p w:rsidR="00C36FA5" w:rsidRPr="00807B8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807B87" w:rsidRPr="00807B87">
        <w:rPr>
          <w:rFonts w:ascii="Arial" w:hAnsi="Arial" w:cs="Arial"/>
          <w:bCs/>
          <w:sz w:val="24"/>
          <w:szCs w:val="24"/>
        </w:rPr>
        <w:t xml:space="preserve">Wildlife managers could soon be using NASA satellite data to monitor deer populations.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A2A9D">
        <w:rPr>
          <w:rFonts w:ascii="Arial" w:hAnsi="Arial" w:cs="Arial"/>
          <w:sz w:val="24"/>
          <w:szCs w:val="24"/>
        </w:rPr>
        <w:t>wildlife, satellite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IN1331</w:t>
      </w:r>
    </w:p>
    <w:p w:rsidR="00C36FA5" w:rsidRPr="00807B8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 w:rsidR="00807B87">
        <w:rPr>
          <w:rFonts w:ascii="Arial" w:hAnsi="Arial" w:cs="Arial"/>
          <w:sz w:val="24"/>
          <w:szCs w:val="24"/>
        </w:rPr>
        <w:t>Blue Light Can Be Hazardous</w:t>
      </w:r>
      <w:r w:rsidR="00807B87">
        <w:rPr>
          <w:rFonts w:ascii="Arial" w:hAnsi="Arial" w:cs="Arial"/>
          <w:b/>
          <w:sz w:val="24"/>
          <w:szCs w:val="24"/>
        </w:rPr>
        <w:t xml:space="preserve"> </w:t>
      </w:r>
      <w:r w:rsidR="00807B87">
        <w:rPr>
          <w:rFonts w:ascii="Arial" w:hAnsi="Arial" w:cs="Arial"/>
          <w:sz w:val="24"/>
          <w:szCs w:val="24"/>
        </w:rPr>
        <w:t xml:space="preserve">to Your Health </w:t>
      </w:r>
    </w:p>
    <w:p w:rsidR="005A2A9D" w:rsidRPr="005212DD" w:rsidRDefault="00C36FA5" w:rsidP="005A2A9D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5A2A9D">
        <w:rPr>
          <w:rFonts w:ascii="Arial" w:hAnsi="Arial" w:cs="Arial"/>
          <w:bCs/>
        </w:rPr>
        <w:t>Playing solitaire on your phone when you can’t sleep? The blue light coming from your screen might just be keeping you awake!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A2A9D">
        <w:rPr>
          <w:rFonts w:ascii="Arial" w:hAnsi="Arial" w:cs="Arial"/>
          <w:sz w:val="24"/>
          <w:szCs w:val="24"/>
        </w:rPr>
        <w:t>blue light, circadian rhythm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IN1332</w:t>
      </w:r>
    </w:p>
    <w:p w:rsidR="00C36FA5" w:rsidRPr="005A2A9D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5A2A9D">
        <w:rPr>
          <w:rFonts w:ascii="Arial" w:hAnsi="Arial" w:cs="Arial"/>
          <w:sz w:val="24"/>
          <w:szCs w:val="24"/>
        </w:rPr>
        <w:t>Using Big Data Sets in Cancer Research</w:t>
      </w:r>
    </w:p>
    <w:p w:rsidR="005A2A9D" w:rsidRDefault="00C36FA5" w:rsidP="005A2A9D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5A2A9D">
        <w:rPr>
          <w:rFonts w:ascii="Arial" w:hAnsi="Arial" w:cs="Arial"/>
          <w:bCs/>
        </w:rPr>
        <w:t>NASA is increasingly using artificial intelligence to help code and read the petabytes of data collected each day.  Now those same big data techniques are revolutionizing biomedical research.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A2A9D">
        <w:rPr>
          <w:rFonts w:ascii="Arial" w:hAnsi="Arial" w:cs="Arial"/>
          <w:sz w:val="24"/>
          <w:szCs w:val="24"/>
        </w:rPr>
        <w:t>cancer, artificial learning, data, EDRN, medicine, statistics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IN1333</w:t>
      </w:r>
    </w:p>
    <w:p w:rsidR="00C36FA5" w:rsidRPr="005A2A9D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5A2A9D">
        <w:rPr>
          <w:rFonts w:ascii="Arial" w:hAnsi="Arial" w:cs="Arial"/>
          <w:sz w:val="24"/>
          <w:szCs w:val="24"/>
        </w:rPr>
        <w:t>Coffee Class Inspires Students</w:t>
      </w:r>
    </w:p>
    <w:p w:rsidR="005A2A9D" w:rsidRPr="0009753C" w:rsidRDefault="00C36FA5" w:rsidP="005A2A9D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5A2A9D">
        <w:rPr>
          <w:rFonts w:ascii="Arial" w:hAnsi="Arial" w:cs="Arial"/>
          <w:bCs/>
        </w:rPr>
        <w:t xml:space="preserve">What started out as a class designed to get undergrads excited about engineering is on the way to becoming a one-of-a-kind comprehensive center on the study of …. </w:t>
      </w:r>
      <w:proofErr w:type="gramStart"/>
      <w:r w:rsidR="005A2A9D" w:rsidRPr="002A2751">
        <w:rPr>
          <w:rFonts w:ascii="Arial" w:hAnsi="Arial" w:cs="Arial"/>
          <w:b/>
          <w:bCs/>
          <w:i/>
        </w:rPr>
        <w:t>coffee</w:t>
      </w:r>
      <w:proofErr w:type="gramEnd"/>
      <w:r w:rsidR="005A2A9D">
        <w:rPr>
          <w:rFonts w:ascii="Arial" w:hAnsi="Arial" w:cs="Arial"/>
          <w:bCs/>
        </w:rPr>
        <w:t>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A2A9D">
        <w:rPr>
          <w:rFonts w:ascii="Arial" w:hAnsi="Arial" w:cs="Arial"/>
          <w:sz w:val="24"/>
          <w:szCs w:val="24"/>
        </w:rPr>
        <w:t>coffee, engineering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IN1334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 w:rsidR="005A2A9D">
        <w:rPr>
          <w:rFonts w:ascii="Arial" w:hAnsi="Arial" w:cs="Arial"/>
          <w:sz w:val="24"/>
          <w:szCs w:val="24"/>
        </w:rPr>
        <w:t>Sherlock Has the Answer</w:t>
      </w:r>
      <w:r w:rsidRPr="00EE7277">
        <w:rPr>
          <w:rFonts w:ascii="Arial" w:hAnsi="Arial" w:cs="Arial"/>
          <w:b/>
          <w:sz w:val="24"/>
          <w:szCs w:val="24"/>
        </w:rPr>
        <w:t xml:space="preserve">  </w:t>
      </w:r>
    </w:p>
    <w:p w:rsidR="00C36FA5" w:rsidRPr="005A2A9D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5A2A9D">
        <w:rPr>
          <w:rFonts w:ascii="Arial" w:hAnsi="Arial" w:cs="Arial"/>
          <w:bCs/>
        </w:rPr>
        <w:t>How much fuel could be saved if all flights into San Francisco used lower power for descent?  What factors reduce flight delays?  Sherlock has the answer.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A2A9D">
        <w:rPr>
          <w:rFonts w:ascii="Arial" w:hAnsi="Arial" w:cs="Arial"/>
          <w:sz w:val="24"/>
          <w:szCs w:val="24"/>
        </w:rPr>
        <w:t>air traffic, database, analytics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IN1335</w:t>
      </w:r>
    </w:p>
    <w:p w:rsidR="00C36FA5" w:rsidRPr="0043296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432960">
        <w:rPr>
          <w:rFonts w:ascii="Arial" w:hAnsi="Arial" w:cs="Arial"/>
          <w:sz w:val="24"/>
          <w:szCs w:val="24"/>
        </w:rPr>
        <w:t>Harvesting Propellant from Icy Moons</w:t>
      </w:r>
    </w:p>
    <w:p w:rsidR="00C36FA5" w:rsidRPr="00432960" w:rsidRDefault="00C36FA5" w:rsidP="00432960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432960">
        <w:rPr>
          <w:rFonts w:ascii="Arial" w:hAnsi="Arial" w:cs="Arial"/>
          <w:bCs/>
        </w:rPr>
        <w:t xml:space="preserve">The United States National Research Council recommended sample return missions as a priority for the next decade.  And one concept in development is </w:t>
      </w:r>
      <w:r w:rsidR="00432960">
        <w:rPr>
          <w:rFonts w:ascii="Arial" w:hAnsi="Arial" w:cs="Arial"/>
          <w:bCs/>
        </w:rPr>
        <w:lastRenderedPageBreak/>
        <w:t xml:space="preserve">looking at icy moons as their target.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32960">
        <w:rPr>
          <w:rFonts w:ascii="Arial" w:hAnsi="Arial" w:cs="Arial"/>
          <w:sz w:val="24"/>
          <w:szCs w:val="24"/>
        </w:rPr>
        <w:t xml:space="preserve">NIAC, </w:t>
      </w:r>
      <w:proofErr w:type="spellStart"/>
      <w:r w:rsidR="00432960">
        <w:rPr>
          <w:rFonts w:ascii="Arial" w:hAnsi="Arial" w:cs="Arial"/>
          <w:sz w:val="24"/>
          <w:szCs w:val="24"/>
        </w:rPr>
        <w:t>ExoTerra</w:t>
      </w:r>
      <w:proofErr w:type="spellEnd"/>
      <w:r w:rsidR="00432960">
        <w:rPr>
          <w:rFonts w:ascii="Arial" w:hAnsi="Arial" w:cs="Arial"/>
          <w:sz w:val="24"/>
          <w:szCs w:val="24"/>
        </w:rPr>
        <w:t>, exploration, moons, sample return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IN1336</w:t>
      </w:r>
    </w:p>
    <w:p w:rsidR="00C36FA5" w:rsidRPr="0043296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432960">
        <w:rPr>
          <w:rFonts w:ascii="Arial" w:hAnsi="Arial" w:cs="Arial"/>
          <w:sz w:val="24"/>
          <w:szCs w:val="24"/>
        </w:rPr>
        <w:t>Hitting a Golf Ball into a Soup Can</w:t>
      </w:r>
    </w:p>
    <w:p w:rsidR="00432960" w:rsidRPr="00C73FB8" w:rsidRDefault="00C36FA5" w:rsidP="00432960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432960">
        <w:rPr>
          <w:rFonts w:ascii="Arial" w:hAnsi="Arial" w:cs="Arial"/>
          <w:b/>
        </w:rPr>
        <w:t xml:space="preserve"> </w:t>
      </w:r>
      <w:r w:rsidR="00432960">
        <w:rPr>
          <w:rFonts w:ascii="Arial" w:hAnsi="Arial" w:cs="Arial"/>
          <w:bCs/>
        </w:rPr>
        <w:t xml:space="preserve">The team struggled for more than 2 decades to bring a Pluto mission to life.  But the effort was worth the time because New Horizons turned out better than anyone could have dreamed.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32960">
        <w:rPr>
          <w:rFonts w:ascii="Arial" w:hAnsi="Arial" w:cs="Arial"/>
          <w:sz w:val="24"/>
          <w:szCs w:val="24"/>
        </w:rPr>
        <w:t>Pluto, New Horizons, mathematics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IN1337</w:t>
      </w:r>
      <w:r w:rsidR="005E1EC3">
        <w:rPr>
          <w:rFonts w:ascii="Arial" w:hAnsi="Arial" w:cs="Arial"/>
          <w:b/>
          <w:sz w:val="24"/>
          <w:szCs w:val="24"/>
        </w:rPr>
        <w:t>r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 w:rsidR="00432960">
        <w:rPr>
          <w:rFonts w:ascii="Arial" w:hAnsi="Arial" w:cs="Arial"/>
          <w:sz w:val="24"/>
          <w:szCs w:val="24"/>
        </w:rPr>
        <w:t>Male or Female</w:t>
      </w:r>
      <w:r w:rsidRPr="00EE7277">
        <w:rPr>
          <w:rFonts w:ascii="Arial" w:hAnsi="Arial" w:cs="Arial"/>
          <w:b/>
          <w:sz w:val="24"/>
          <w:szCs w:val="24"/>
        </w:rPr>
        <w:t xml:space="preserve">  </w:t>
      </w:r>
    </w:p>
    <w:p w:rsidR="00432960" w:rsidRPr="00676CA1" w:rsidRDefault="00C36FA5" w:rsidP="00432960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432960">
        <w:rPr>
          <w:rFonts w:ascii="Arial" w:hAnsi="Arial" w:cs="Arial"/>
          <w:b/>
        </w:rPr>
        <w:t xml:space="preserve"> </w:t>
      </w:r>
      <w:r w:rsidR="00432960">
        <w:rPr>
          <w:rFonts w:ascii="Arial" w:hAnsi="Arial" w:cs="Arial"/>
          <w:bCs/>
          <w:color w:val="030005"/>
        </w:rPr>
        <w:t xml:space="preserve">Looking at the chemical content of the print rather than simply relying on the fingerprint image </w:t>
      </w:r>
      <w:r w:rsidR="00432960">
        <w:rPr>
          <w:rFonts w:ascii="Arial" w:hAnsi="Arial" w:cs="Arial"/>
          <w:bCs/>
        </w:rPr>
        <w:t>could rule out many</w:t>
      </w:r>
      <w:r w:rsidR="00432960">
        <w:rPr>
          <w:rFonts w:ascii="Arial" w:hAnsi="Arial" w:cs="Arial"/>
          <w:bCs/>
        </w:rPr>
        <w:t xml:space="preserve"> suspects </w:t>
      </w:r>
      <w:r w:rsidR="00432960" w:rsidRPr="00511AAA">
        <w:rPr>
          <w:rFonts w:ascii="Arial" w:hAnsi="Arial" w:cs="Arial"/>
          <w:bCs/>
          <w:i/>
        </w:rPr>
        <w:t>before</w:t>
      </w:r>
      <w:r w:rsidR="00432960">
        <w:rPr>
          <w:rFonts w:ascii="Arial" w:hAnsi="Arial" w:cs="Arial"/>
          <w:bCs/>
        </w:rPr>
        <w:t xml:space="preserve"> you started looking </w:t>
      </w:r>
      <w:r w:rsidR="00432960">
        <w:rPr>
          <w:rFonts w:ascii="Arial" w:hAnsi="Arial" w:cs="Arial"/>
          <w:bCs/>
        </w:rPr>
        <w:t>in the database for a match.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32960">
        <w:rPr>
          <w:rFonts w:ascii="Arial" w:hAnsi="Arial" w:cs="Arial"/>
          <w:sz w:val="24"/>
          <w:szCs w:val="24"/>
        </w:rPr>
        <w:t>forensics, fingerprints, DNA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IN1338</w:t>
      </w:r>
      <w:r w:rsidR="005E1EC3">
        <w:rPr>
          <w:rFonts w:ascii="Arial" w:hAnsi="Arial" w:cs="Arial"/>
          <w:b/>
          <w:sz w:val="24"/>
          <w:szCs w:val="24"/>
        </w:rPr>
        <w:t>r</w:t>
      </w:r>
    </w:p>
    <w:p w:rsidR="00C36FA5" w:rsidRPr="0043296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432960">
        <w:rPr>
          <w:rFonts w:ascii="Arial" w:hAnsi="Arial" w:cs="Arial"/>
          <w:sz w:val="24"/>
          <w:szCs w:val="24"/>
        </w:rPr>
        <w:t>Keeping It Cool</w:t>
      </w:r>
    </w:p>
    <w:p w:rsidR="00432960" w:rsidRDefault="00C36FA5" w:rsidP="00432960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432960">
        <w:rPr>
          <w:rFonts w:ascii="Arial" w:hAnsi="Arial" w:cs="Arial"/>
          <w:bCs/>
          <w:color w:val="030005"/>
        </w:rPr>
        <w:t xml:space="preserve">In the 1960’s, as NASA was preparing to go to the moon, thin, reflective metallic materials were developed to protect spacecraft from the dangers of radiation.  </w:t>
      </w:r>
    </w:p>
    <w:p w:rsidR="00C36FA5" w:rsidRPr="00EE7277" w:rsidRDefault="00432960" w:rsidP="00432960">
      <w:pPr>
        <w:pStyle w:val="Standard"/>
        <w:rPr>
          <w:rFonts w:ascii="Arial" w:hAnsi="Arial" w:cs="Arial"/>
        </w:rPr>
      </w:pPr>
      <w:r>
        <w:rPr>
          <w:rFonts w:ascii="Arial" w:hAnsi="Arial" w:cs="Arial"/>
          <w:bCs/>
          <w:color w:val="030005"/>
        </w:rPr>
        <w:t>N</w:t>
      </w:r>
      <w:r>
        <w:rPr>
          <w:rFonts w:ascii="Arial" w:hAnsi="Arial" w:cs="Arial"/>
          <w:bCs/>
          <w:color w:val="030005"/>
        </w:rPr>
        <w:t>ow, thanks to a Portland based company, our cell phones can benefit from the NASA technology.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32960">
        <w:rPr>
          <w:rFonts w:ascii="Arial" w:hAnsi="Arial" w:cs="Arial"/>
          <w:sz w:val="24"/>
          <w:szCs w:val="24"/>
        </w:rPr>
        <w:t>spinoff, cell phones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IN1339</w:t>
      </w:r>
      <w:r w:rsidR="005E1EC3">
        <w:rPr>
          <w:rFonts w:ascii="Arial" w:hAnsi="Arial" w:cs="Arial"/>
          <w:b/>
          <w:sz w:val="24"/>
          <w:szCs w:val="24"/>
        </w:rPr>
        <w:t>r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432960">
        <w:rPr>
          <w:rFonts w:ascii="Arial" w:hAnsi="Arial" w:cs="Arial"/>
          <w:sz w:val="24"/>
          <w:szCs w:val="24"/>
        </w:rPr>
        <w:t>The Veil Nebula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432960">
        <w:rPr>
          <w:rFonts w:ascii="Arial" w:hAnsi="Arial" w:cs="Arial"/>
          <w:b/>
          <w:sz w:val="24"/>
          <w:szCs w:val="24"/>
        </w:rPr>
        <w:t xml:space="preserve"> </w:t>
      </w:r>
      <w:r w:rsidR="00432960">
        <w:rPr>
          <w:rFonts w:ascii="ArialMT" w:hAnsi="ArialMT" w:cs="ArialMT"/>
          <w:bCs/>
          <w:color w:val="030005"/>
          <w:sz w:val="24"/>
          <w:szCs w:val="24"/>
        </w:rPr>
        <w:t xml:space="preserve">A </w:t>
      </w:r>
      <w:r w:rsidR="00432960">
        <w:rPr>
          <w:rFonts w:ascii="ArialMT" w:hAnsi="ArialMT" w:cs="ArialMT"/>
          <w:bCs/>
          <w:color w:val="030005"/>
          <w:sz w:val="24"/>
          <w:szCs w:val="24"/>
        </w:rPr>
        <w:t xml:space="preserve">mosaic of six pictures taken by the </w:t>
      </w:r>
      <w:r w:rsidR="00432960">
        <w:rPr>
          <w:rFonts w:ascii="ArialMT" w:hAnsi="ArialMT" w:cs="ArialMT"/>
          <w:bCs/>
          <w:color w:val="030005"/>
          <w:sz w:val="24"/>
          <w:szCs w:val="24"/>
        </w:rPr>
        <w:t>Hubble Space Telescope captures</w:t>
      </w:r>
      <w:r w:rsidR="00432960">
        <w:rPr>
          <w:rFonts w:ascii="ArialMT" w:hAnsi="ArialMT" w:cs="ArialMT"/>
          <w:bCs/>
          <w:color w:val="030005"/>
          <w:sz w:val="24"/>
          <w:szCs w:val="24"/>
        </w:rPr>
        <w:t xml:space="preserve"> in stunning detail the energy debris from a supernova.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32960">
        <w:rPr>
          <w:rFonts w:ascii="Arial" w:hAnsi="Arial" w:cs="Arial"/>
          <w:sz w:val="24"/>
          <w:szCs w:val="24"/>
        </w:rPr>
        <w:t>Hubble, Telescope, astronomy, nebula, supernova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IN1340</w:t>
      </w:r>
      <w:r w:rsidR="005E1EC3">
        <w:rPr>
          <w:rFonts w:ascii="Arial" w:hAnsi="Arial" w:cs="Arial"/>
          <w:b/>
          <w:sz w:val="24"/>
          <w:szCs w:val="24"/>
        </w:rPr>
        <w:t>r</w:t>
      </w:r>
    </w:p>
    <w:p w:rsidR="00C36FA5" w:rsidRPr="0043296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432960">
        <w:rPr>
          <w:rFonts w:ascii="Arial" w:hAnsi="Arial" w:cs="Arial"/>
          <w:sz w:val="24"/>
          <w:szCs w:val="24"/>
        </w:rPr>
        <w:t>Slick Solutions</w:t>
      </w:r>
    </w:p>
    <w:p w:rsidR="00432960" w:rsidRDefault="00C36FA5" w:rsidP="00432960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432960">
        <w:rPr>
          <w:rFonts w:ascii="Arial" w:hAnsi="Arial" w:cs="Arial"/>
          <w:b/>
        </w:rPr>
        <w:t xml:space="preserve"> </w:t>
      </w:r>
      <w:r w:rsidR="00432960">
        <w:rPr>
          <w:rFonts w:ascii="Arial" w:hAnsi="Arial" w:cs="Arial"/>
          <w:bCs/>
          <w:color w:val="030005"/>
        </w:rPr>
        <w:t xml:space="preserve">From dishwashing liquid to mayonnaise, we have all experienced those plastic bottles that are virtually impossible to empty.  But Ohio State researchers have </w:t>
      </w:r>
      <w:r w:rsidR="00432960">
        <w:rPr>
          <w:rFonts w:ascii="Arial" w:hAnsi="Arial" w:cs="Arial"/>
          <w:bCs/>
          <w:color w:val="030005"/>
        </w:rPr>
        <w:lastRenderedPageBreak/>
        <w:t xml:space="preserve">designed a microscopic bottle lining that lets product </w:t>
      </w:r>
      <w:r w:rsidR="00432960" w:rsidRPr="00B053A1">
        <w:rPr>
          <w:rFonts w:ascii="Arial" w:hAnsi="Arial" w:cs="Arial"/>
          <w:b/>
          <w:bCs/>
          <w:i/>
          <w:color w:val="030005"/>
        </w:rPr>
        <w:t>slide</w:t>
      </w:r>
      <w:r w:rsidR="00432960">
        <w:rPr>
          <w:rFonts w:ascii="Arial" w:hAnsi="Arial" w:cs="Arial"/>
          <w:bCs/>
          <w:color w:val="030005"/>
        </w:rPr>
        <w:t xml:space="preserve"> right off.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32960">
        <w:rPr>
          <w:rFonts w:ascii="Arial" w:hAnsi="Arial" w:cs="Arial"/>
          <w:sz w:val="24"/>
          <w:szCs w:val="24"/>
        </w:rPr>
        <w:t>viscosity, food, packaging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ININ1341</w:t>
      </w:r>
      <w:r w:rsidR="005E1EC3">
        <w:rPr>
          <w:rFonts w:ascii="Arial" w:hAnsi="Arial" w:cs="Arial"/>
          <w:b/>
          <w:sz w:val="24"/>
          <w:szCs w:val="24"/>
        </w:rPr>
        <w:t>r</w:t>
      </w:r>
    </w:p>
    <w:p w:rsidR="00C36FA5" w:rsidRPr="0043296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432960">
        <w:rPr>
          <w:rFonts w:ascii="Arial" w:hAnsi="Arial" w:cs="Arial"/>
          <w:sz w:val="24"/>
          <w:szCs w:val="24"/>
        </w:rPr>
        <w:t>Whale Songs</w:t>
      </w:r>
    </w:p>
    <w:p w:rsidR="00C36FA5" w:rsidRPr="0043296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432960" w:rsidRPr="0043296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On any given day, East Coast shipping lanes are filled with ships, sailboats, and barges.  But this part of the sea is also home to seven whale species,</w:t>
      </w:r>
      <w:r w:rsidR="0043296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so </w:t>
      </w:r>
      <w:r w:rsidR="00432960" w:rsidRPr="00432960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 xml:space="preserve">scientists have </w:t>
      </w:r>
      <w:r w:rsidR="00432960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>designed a buoy</w:t>
      </w:r>
      <w:r w:rsidR="00432960" w:rsidRPr="00432960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 xml:space="preserve"> to listen in to the sounds beneath the sea</w:t>
      </w:r>
      <w:r w:rsidR="00432960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>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32960">
        <w:rPr>
          <w:rFonts w:ascii="Arial" w:hAnsi="Arial" w:cs="Arial"/>
          <w:sz w:val="24"/>
          <w:szCs w:val="24"/>
        </w:rPr>
        <w:t>whales, wildlife, buoy, sound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IN1342</w:t>
      </w:r>
      <w:r w:rsidR="005E1EC3">
        <w:rPr>
          <w:rFonts w:ascii="Arial" w:hAnsi="Arial" w:cs="Arial"/>
          <w:b/>
          <w:sz w:val="24"/>
          <w:szCs w:val="24"/>
        </w:rPr>
        <w:t>r</w:t>
      </w:r>
    </w:p>
    <w:p w:rsidR="00C36FA5" w:rsidRPr="0043296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432960">
        <w:rPr>
          <w:rFonts w:ascii="Arial" w:hAnsi="Arial" w:cs="Arial"/>
          <w:sz w:val="24"/>
          <w:szCs w:val="24"/>
        </w:rPr>
        <w:t>A Logical Proof</w:t>
      </w:r>
    </w:p>
    <w:p w:rsidR="00C36FA5" w:rsidRPr="00432960" w:rsidRDefault="00C36FA5" w:rsidP="00432960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432960">
        <w:rPr>
          <w:rFonts w:ascii="Arial" w:hAnsi="Arial" w:cs="Arial"/>
        </w:rPr>
        <w:t xml:space="preserve">In the movie, </w:t>
      </w:r>
      <w:r w:rsidR="00432960" w:rsidRPr="00432960">
        <w:rPr>
          <w:rFonts w:ascii="Arial" w:hAnsi="Arial" w:cs="Arial"/>
          <w:i/>
        </w:rPr>
        <w:t>The Martian</w:t>
      </w:r>
      <w:r w:rsidR="00432960">
        <w:rPr>
          <w:rFonts w:ascii="Arial" w:hAnsi="Arial" w:cs="Arial"/>
        </w:rPr>
        <w:t xml:space="preserve">, </w:t>
      </w:r>
      <w:r w:rsidR="00432960" w:rsidRPr="001B5B7C">
        <w:rPr>
          <w:rFonts w:ascii="Arial" w:hAnsi="Arial" w:cs="Arial"/>
          <w:bCs/>
        </w:rPr>
        <w:t xml:space="preserve">the code you see on Astronaut Mark’s computer screen is code that can actually be found </w:t>
      </w:r>
      <w:r w:rsidR="00432960">
        <w:rPr>
          <w:rFonts w:ascii="Arial" w:hAnsi="Arial" w:cs="Arial"/>
          <w:bCs/>
          <w:color w:val="030005"/>
        </w:rPr>
        <w:t xml:space="preserve">in the NASA Prototype Verification System, or PVS library.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32960">
        <w:rPr>
          <w:rFonts w:ascii="Arial" w:hAnsi="Arial" w:cs="Arial"/>
          <w:sz w:val="24"/>
          <w:szCs w:val="24"/>
        </w:rPr>
        <w:t>code, computer, movie, Martian, Mars, PVS Library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IN1343</w:t>
      </w:r>
      <w:r w:rsidR="005E1EC3">
        <w:rPr>
          <w:rFonts w:ascii="Arial" w:hAnsi="Arial" w:cs="Arial"/>
          <w:b/>
          <w:sz w:val="24"/>
          <w:szCs w:val="24"/>
        </w:rPr>
        <w:t>r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432960">
        <w:rPr>
          <w:rFonts w:ascii="Arial" w:hAnsi="Arial" w:cs="Arial"/>
          <w:sz w:val="24"/>
          <w:szCs w:val="24"/>
        </w:rPr>
        <w:t>Is Everybody Listening?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C36FA5" w:rsidRPr="0043296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432960">
        <w:rPr>
          <w:rFonts w:ascii="Arial" w:hAnsi="Arial" w:cs="Arial"/>
          <w:b/>
          <w:sz w:val="24"/>
          <w:szCs w:val="24"/>
        </w:rPr>
        <w:t xml:space="preserve"> </w:t>
      </w:r>
      <w:r w:rsidR="00432960">
        <w:rPr>
          <w:rFonts w:ascii="ArialMT" w:hAnsi="ArialMT" w:cs="ArialMT"/>
          <w:bCs/>
          <w:color w:val="030005"/>
          <w:sz w:val="24"/>
          <w:szCs w:val="24"/>
        </w:rPr>
        <w:t xml:space="preserve">Managing the volume on the television can sometimes make family viewing a hassle. But a </w:t>
      </w:r>
      <w:r w:rsidR="00432960">
        <w:rPr>
          <w:rFonts w:ascii="ArialMT" w:hAnsi="ArialMT" w:cs="ArialMT"/>
          <w:bCs/>
          <w:color w:val="030005"/>
          <w:sz w:val="24"/>
          <w:szCs w:val="24"/>
        </w:rPr>
        <w:t>Ph.D.</w:t>
      </w:r>
      <w:r w:rsidR="00432960" w:rsidRPr="0014224A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432960">
        <w:rPr>
          <w:rFonts w:ascii="ArialMT" w:hAnsi="ArialMT" w:cs="ArialMT"/>
          <w:bCs/>
          <w:color w:val="030005"/>
          <w:sz w:val="24"/>
          <w:szCs w:val="24"/>
        </w:rPr>
        <w:t>student at the University of Southampton may have a solution</w:t>
      </w:r>
      <w:r w:rsidR="00432960">
        <w:rPr>
          <w:rFonts w:ascii="ArialMT" w:hAnsi="ArialMT" w:cs="ArialMT"/>
          <w:bCs/>
          <w:color w:val="030005"/>
          <w:sz w:val="24"/>
          <w:szCs w:val="24"/>
        </w:rPr>
        <w:t xml:space="preserve"> that targets the audio to a single spot in the room.</w:t>
      </w:r>
      <w:r w:rsidR="00432960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32960">
        <w:rPr>
          <w:rFonts w:ascii="Arial" w:hAnsi="Arial" w:cs="Arial"/>
          <w:sz w:val="24"/>
          <w:szCs w:val="24"/>
        </w:rPr>
        <w:t xml:space="preserve">sound, audio, </w:t>
      </w:r>
      <w:r w:rsidR="00A80CA5">
        <w:rPr>
          <w:rFonts w:ascii="Arial" w:hAnsi="Arial" w:cs="Arial"/>
          <w:sz w:val="24"/>
          <w:szCs w:val="24"/>
        </w:rPr>
        <w:t xml:space="preserve">volume, </w:t>
      </w:r>
      <w:proofErr w:type="gramStart"/>
      <w:r w:rsidR="00A80CA5">
        <w:rPr>
          <w:rFonts w:ascii="Arial" w:hAnsi="Arial" w:cs="Arial"/>
          <w:sz w:val="24"/>
          <w:szCs w:val="24"/>
        </w:rPr>
        <w:t>hearing</w:t>
      </w:r>
      <w:proofErr w:type="gramEnd"/>
      <w:r w:rsidR="00A80CA5">
        <w:rPr>
          <w:rFonts w:ascii="Arial" w:hAnsi="Arial" w:cs="Arial"/>
          <w:sz w:val="24"/>
          <w:szCs w:val="24"/>
        </w:rPr>
        <w:t xml:space="preserve"> impaired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C638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IN1344</w:t>
      </w:r>
      <w:r w:rsidR="005E1EC3">
        <w:rPr>
          <w:rFonts w:ascii="Arial" w:hAnsi="Arial" w:cs="Arial"/>
          <w:b/>
          <w:sz w:val="24"/>
          <w:szCs w:val="24"/>
        </w:rPr>
        <w:t>r</w:t>
      </w:r>
    </w:p>
    <w:p w:rsidR="00C36FA5" w:rsidRPr="00A80CA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80CA5">
        <w:rPr>
          <w:rFonts w:ascii="Arial" w:hAnsi="Arial" w:cs="Arial"/>
          <w:sz w:val="24"/>
          <w:szCs w:val="24"/>
        </w:rPr>
        <w:t>Satellite Forecasts</w:t>
      </w:r>
    </w:p>
    <w:p w:rsidR="00A80CA5" w:rsidRDefault="00C36FA5" w:rsidP="00A80CA5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A80CA5">
        <w:rPr>
          <w:rFonts w:ascii="Arial" w:hAnsi="Arial" w:cs="Arial"/>
          <w:bCs/>
          <w:color w:val="030005"/>
        </w:rPr>
        <w:t>Scientists and engineers are joining forces at NASA Langley Research Center in Hampton, Virginia, to monitor the weather– and they’re doing it with satellite images.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A80CA5">
        <w:rPr>
          <w:rFonts w:ascii="Arial" w:hAnsi="Arial" w:cs="Arial"/>
          <w:sz w:val="24"/>
          <w:szCs w:val="24"/>
        </w:rPr>
        <w:t>weather, satellites, forecasts</w:t>
      </w:r>
    </w:p>
    <w:p w:rsidR="00C36FA5" w:rsidRDefault="00C36FA5">
      <w:pPr>
        <w:rPr>
          <w:rFonts w:ascii="Arial" w:hAnsi="Arial" w:cs="Arial"/>
          <w:sz w:val="24"/>
          <w:szCs w:val="24"/>
        </w:rPr>
      </w:pPr>
    </w:p>
    <w:p w:rsidR="00A80CA5" w:rsidRDefault="00A80CA5" w:rsidP="0043324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A80CA5" w:rsidRDefault="00A80CA5" w:rsidP="0043324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433246" w:rsidRPr="00EE7277" w:rsidRDefault="009C6384" w:rsidP="0043324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IN1345</w:t>
      </w:r>
      <w:r w:rsidR="005E1EC3">
        <w:rPr>
          <w:rFonts w:ascii="Arial" w:hAnsi="Arial" w:cs="Arial"/>
          <w:b/>
          <w:sz w:val="24"/>
          <w:szCs w:val="24"/>
        </w:rPr>
        <w:t>r</w:t>
      </w:r>
    </w:p>
    <w:p w:rsidR="00433246" w:rsidRPr="00A80CA5" w:rsidRDefault="00433246" w:rsidP="0043324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80CA5">
        <w:rPr>
          <w:rFonts w:ascii="Arial" w:hAnsi="Arial" w:cs="Arial"/>
          <w:sz w:val="24"/>
          <w:szCs w:val="24"/>
        </w:rPr>
        <w:t>Laboratory Tissue</w:t>
      </w:r>
    </w:p>
    <w:p w:rsidR="00433246" w:rsidRPr="00A80CA5" w:rsidRDefault="00433246" w:rsidP="0043324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A80CA5" w:rsidRPr="00A80CA5">
        <w:rPr>
          <w:rFonts w:ascii="Arial" w:hAnsi="Arial" w:cs="Arial"/>
          <w:bCs/>
          <w:color w:val="030005"/>
          <w:sz w:val="24"/>
          <w:szCs w:val="24"/>
        </w:rPr>
        <w:t xml:space="preserve">The Vascular Tissue Challenge, one of NASA’s Centennial Challenge competitions, is looking at ways to effectively mitigate the toll space travel takes on the human body.  </w:t>
      </w:r>
    </w:p>
    <w:p w:rsidR="00433246" w:rsidRPr="00EE7277" w:rsidRDefault="00433246" w:rsidP="0043324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A80CA5">
        <w:rPr>
          <w:rFonts w:ascii="Arial" w:hAnsi="Arial" w:cs="Arial"/>
          <w:sz w:val="24"/>
          <w:szCs w:val="24"/>
        </w:rPr>
        <w:t>Centennial Challenge, tissue, health, medicine, exploration, cells</w:t>
      </w:r>
      <w:bookmarkStart w:id="0" w:name="_GoBack"/>
      <w:bookmarkEnd w:id="0"/>
    </w:p>
    <w:p w:rsidR="00433246" w:rsidRPr="00EE7277" w:rsidRDefault="00433246" w:rsidP="00433246">
      <w:pPr>
        <w:rPr>
          <w:rFonts w:ascii="Arial" w:hAnsi="Arial" w:cs="Arial"/>
          <w:sz w:val="24"/>
          <w:szCs w:val="24"/>
        </w:rPr>
      </w:pPr>
    </w:p>
    <w:p w:rsidR="00433246" w:rsidRPr="00EE7277" w:rsidRDefault="00433246">
      <w:pPr>
        <w:rPr>
          <w:rFonts w:ascii="Arial" w:hAnsi="Arial" w:cs="Arial"/>
          <w:sz w:val="24"/>
          <w:szCs w:val="24"/>
        </w:rPr>
      </w:pPr>
    </w:p>
    <w:sectPr w:rsidR="00433246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DA9"/>
    <w:rsid w:val="00173D0F"/>
    <w:rsid w:val="00207325"/>
    <w:rsid w:val="0034598D"/>
    <w:rsid w:val="00421537"/>
    <w:rsid w:val="00432960"/>
    <w:rsid w:val="00433246"/>
    <w:rsid w:val="005A06A3"/>
    <w:rsid w:val="005A2A9D"/>
    <w:rsid w:val="005E1EC3"/>
    <w:rsid w:val="00807B87"/>
    <w:rsid w:val="009C6384"/>
    <w:rsid w:val="00A3200A"/>
    <w:rsid w:val="00A326A9"/>
    <w:rsid w:val="00A80CA5"/>
    <w:rsid w:val="00C36FA5"/>
    <w:rsid w:val="00CE5CBF"/>
    <w:rsid w:val="00D71DA9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2016-09-26T07:02:00Z</dcterms:created>
  <dcterms:modified xsi:type="dcterms:W3CDTF">2016-09-26T07:02:00Z</dcterms:modified>
</cp:coreProperties>
</file>